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5F33" w14:textId="76BA3A80" w:rsidR="00E13458" w:rsidRPr="002B66FB" w:rsidRDefault="002B66FB" w:rsidP="002B66FB">
      <w:pPr>
        <w:jc w:val="center"/>
        <w:rPr>
          <w:b/>
          <w:bCs/>
          <w:sz w:val="24"/>
          <w:szCs w:val="24"/>
        </w:rPr>
      </w:pPr>
      <w:r w:rsidRPr="002B66FB">
        <w:rPr>
          <w:b/>
          <w:bCs/>
          <w:sz w:val="24"/>
          <w:szCs w:val="24"/>
        </w:rPr>
        <w:t>FINANCIAL POLICY</w:t>
      </w:r>
    </w:p>
    <w:p w14:paraId="712B2B8C" w14:textId="77777777" w:rsidR="00E13458" w:rsidRDefault="00E13458" w:rsidP="00E13458">
      <w:r>
        <w:t xml:space="preserve">Thank you for choosing our office as your dental care provider. Our office is dedicated to providing optimal care for every patient in the most economical way possible. The following is a statement of our financial policy. Please read it and let us know if you have any question. </w:t>
      </w:r>
    </w:p>
    <w:p w14:paraId="20329C29" w14:textId="77777777" w:rsidR="00E13458" w:rsidRDefault="00E13458" w:rsidP="00E13458">
      <w:pPr>
        <w:rPr>
          <w:b/>
        </w:rPr>
      </w:pPr>
      <w:r w:rsidRPr="00E13458">
        <w:rPr>
          <w:b/>
        </w:rPr>
        <w:t>OPTIONS FOR PAYMENTS OF TREATMENT:</w:t>
      </w:r>
    </w:p>
    <w:p w14:paraId="509DA5F0" w14:textId="77777777" w:rsidR="00E13458" w:rsidRPr="00C51AE6" w:rsidRDefault="00E13458" w:rsidP="00E13458">
      <w:pPr>
        <w:pStyle w:val="ListParagraph"/>
        <w:numPr>
          <w:ilvl w:val="0"/>
          <w:numId w:val="1"/>
        </w:numPr>
        <w:rPr>
          <w:b/>
        </w:rPr>
      </w:pPr>
      <w:r w:rsidRPr="00C51AE6">
        <w:rPr>
          <w:b/>
        </w:rPr>
        <w:t>Non-I</w:t>
      </w:r>
      <w:r w:rsidR="00C51AE6" w:rsidRPr="00C51AE6">
        <w:rPr>
          <w:b/>
        </w:rPr>
        <w:t>nsurance Patients:</w:t>
      </w:r>
    </w:p>
    <w:p w14:paraId="4AF3C83F" w14:textId="77777777" w:rsidR="00C51AE6" w:rsidRDefault="00C51AE6" w:rsidP="00C51AE6">
      <w:pPr>
        <w:pStyle w:val="ListParagraph"/>
      </w:pPr>
      <w:r>
        <w:t>Payment is expected at the time of service for treatment performed that day, unless prior arrangements have been made. For your Convenience, we accept cash, personal checks, money orders and all credit cards.</w:t>
      </w:r>
    </w:p>
    <w:p w14:paraId="4C84644B" w14:textId="0D586327" w:rsidR="00C51AE6" w:rsidRPr="00604976" w:rsidRDefault="00C51AE6" w:rsidP="00604976">
      <w:pPr>
        <w:pStyle w:val="ListParagraph"/>
        <w:numPr>
          <w:ilvl w:val="0"/>
          <w:numId w:val="2"/>
        </w:numPr>
        <w:rPr>
          <w:b/>
        </w:rPr>
      </w:pPr>
      <w:r>
        <w:t xml:space="preserve">There is a </w:t>
      </w:r>
      <w:r w:rsidR="00604976">
        <w:t>5</w:t>
      </w:r>
      <w:r>
        <w:t xml:space="preserve"> % discount if services are paid in full with CASH or CHECK </w:t>
      </w:r>
    </w:p>
    <w:p w14:paraId="0E087E92" w14:textId="77777777" w:rsidR="00C51AE6" w:rsidRDefault="00C51AE6" w:rsidP="00C51AE6">
      <w:pPr>
        <w:pStyle w:val="ListParagraph"/>
        <w:numPr>
          <w:ilvl w:val="0"/>
          <w:numId w:val="1"/>
        </w:numPr>
        <w:rPr>
          <w:b/>
        </w:rPr>
      </w:pPr>
      <w:r>
        <w:rPr>
          <w:b/>
        </w:rPr>
        <w:t>Insurance policy:</w:t>
      </w:r>
    </w:p>
    <w:p w14:paraId="76EC5B09" w14:textId="77777777" w:rsidR="00C51AE6" w:rsidRDefault="00C51AE6" w:rsidP="00C51AE6">
      <w:pPr>
        <w:pStyle w:val="ListParagraph"/>
        <w:numPr>
          <w:ilvl w:val="0"/>
          <w:numId w:val="3"/>
        </w:numPr>
      </w:pPr>
      <w:r>
        <w:t>We will file an insurance claim on your behalf as a courtesy to you. However, you must supply prior to treatment, all necessary information for filing.</w:t>
      </w:r>
    </w:p>
    <w:p w14:paraId="646D6AB8" w14:textId="77777777" w:rsidR="00C51AE6" w:rsidRDefault="00C51AE6" w:rsidP="00C51AE6">
      <w:pPr>
        <w:pStyle w:val="ListParagraph"/>
        <w:numPr>
          <w:ilvl w:val="0"/>
          <w:numId w:val="3"/>
        </w:numPr>
      </w:pPr>
      <w:r>
        <w:t xml:space="preserve">Any deductible as well as any estimated percentages your insurance does not cover, are to be paid in full at the time of treatment.  </w:t>
      </w:r>
    </w:p>
    <w:p w14:paraId="54A3F7D3" w14:textId="359DB9B5" w:rsidR="00C51AE6" w:rsidRDefault="00C51AE6" w:rsidP="00C51AE6">
      <w:pPr>
        <w:pStyle w:val="ListParagraph"/>
        <w:numPr>
          <w:ilvl w:val="0"/>
          <w:numId w:val="3"/>
        </w:numPr>
      </w:pPr>
      <w:r>
        <w:t xml:space="preserve">It is the </w:t>
      </w:r>
      <w:r w:rsidR="005D7C23">
        <w:t>patient’s</w:t>
      </w:r>
      <w:r>
        <w:t xml:space="preserve"> responsibility to know the details of the insurance coverage, </w:t>
      </w:r>
      <w:r w:rsidR="005D7C23">
        <w:t>waiting</w:t>
      </w:r>
      <w:r>
        <w:t xml:space="preserve"> periods, deducible E</w:t>
      </w:r>
      <w:r w:rsidR="009371F7">
        <w:t>tc</w:t>
      </w:r>
      <w:r>
        <w:t>.</w:t>
      </w:r>
    </w:p>
    <w:p w14:paraId="31673178" w14:textId="77777777" w:rsidR="00C51AE6" w:rsidRDefault="00C51AE6" w:rsidP="00C51AE6">
      <w:pPr>
        <w:pStyle w:val="ListParagraph"/>
        <w:numPr>
          <w:ilvl w:val="0"/>
          <w:numId w:val="3"/>
        </w:numPr>
      </w:pPr>
      <w:r>
        <w:t xml:space="preserve">Long term payment options may be available </w:t>
      </w:r>
      <w:r w:rsidR="005D7C23">
        <w:t xml:space="preserve">through care credit, ask the front office staff for more information. </w:t>
      </w:r>
    </w:p>
    <w:p w14:paraId="5EE19DEF" w14:textId="77777777" w:rsidR="005D7C23" w:rsidRDefault="005D7C23" w:rsidP="005D7C23"/>
    <w:p w14:paraId="1074D5C2" w14:textId="0E6C5E5B" w:rsidR="005D7C23" w:rsidRDefault="005D7C23" w:rsidP="005D7C23">
      <w:r>
        <w:t>I HAVE READ THE FINANCIAL P</w:t>
      </w:r>
      <w:r w:rsidR="00891638">
        <w:t>O</w:t>
      </w:r>
      <w:r>
        <w:t>LICY AND UNDERSTAND AND AGREE TO THE TERMS OF THIS POLICY</w:t>
      </w:r>
    </w:p>
    <w:p w14:paraId="6D393795" w14:textId="77777777" w:rsidR="005D7C23" w:rsidRDefault="005D7C23" w:rsidP="005D7C23">
      <w:r>
        <w:t>X_________________________________________</w:t>
      </w:r>
      <w:r>
        <w:tab/>
      </w:r>
      <w:proofErr w:type="gramStart"/>
      <w:r>
        <w:t>DATE:_</w:t>
      </w:r>
      <w:proofErr w:type="gramEnd"/>
      <w:r>
        <w:t>_________________________</w:t>
      </w:r>
    </w:p>
    <w:p w14:paraId="4716539A" w14:textId="77777777" w:rsidR="005D7C23" w:rsidRDefault="005D7C23" w:rsidP="005D7C23">
      <w:pPr>
        <w:jc w:val="both"/>
        <w:rPr>
          <w:rFonts w:ascii="Lucida Handwriting" w:hAnsi="Lucida Handwriting"/>
        </w:rPr>
      </w:pPr>
      <w:r w:rsidRPr="005D7C23">
        <w:rPr>
          <w:rFonts w:ascii="Lucida Handwriting" w:hAnsi="Lucida Handwriting"/>
        </w:rPr>
        <w:t xml:space="preserve">Signature of Patient/ Responsible Party </w:t>
      </w:r>
    </w:p>
    <w:p w14:paraId="3E921A2E" w14:textId="77777777" w:rsidR="005D7C23" w:rsidRDefault="005D7C23" w:rsidP="005D7C23">
      <w:pPr>
        <w:jc w:val="both"/>
      </w:pPr>
      <w:r>
        <w:t>I allow for the release of my x-rays and records to my insurance company as needed for proper processing and payment of my dental claim.</w:t>
      </w:r>
    </w:p>
    <w:p w14:paraId="06032B62" w14:textId="77777777" w:rsidR="005D7C23" w:rsidRPr="005D7C23" w:rsidRDefault="005D7C23" w:rsidP="005D7C23">
      <w:pPr>
        <w:jc w:val="both"/>
      </w:pPr>
      <w:r>
        <w:t xml:space="preserve">Patient </w:t>
      </w:r>
      <w:proofErr w:type="gramStart"/>
      <w:r>
        <w:t>Signature:_</w:t>
      </w:r>
      <w:proofErr w:type="gramEnd"/>
      <w:r>
        <w:t>_________________________</w:t>
      </w:r>
      <w:r>
        <w:tab/>
        <w:t>Date: _________________________</w:t>
      </w:r>
    </w:p>
    <w:sectPr w:rsidR="005D7C23" w:rsidRPr="005D7C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55DC" w14:textId="77777777" w:rsidR="002B66FB" w:rsidRDefault="002B66FB" w:rsidP="002B66FB">
      <w:pPr>
        <w:spacing w:after="0" w:line="240" w:lineRule="auto"/>
      </w:pPr>
      <w:r>
        <w:separator/>
      </w:r>
    </w:p>
  </w:endnote>
  <w:endnote w:type="continuationSeparator" w:id="0">
    <w:p w14:paraId="01B452FB" w14:textId="77777777" w:rsidR="002B66FB" w:rsidRDefault="002B66FB" w:rsidP="002B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altName w:val="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C329" w14:textId="77777777" w:rsidR="002B66FB" w:rsidRDefault="002B66FB" w:rsidP="002B66FB">
      <w:pPr>
        <w:spacing w:after="0" w:line="240" w:lineRule="auto"/>
      </w:pPr>
      <w:r>
        <w:separator/>
      </w:r>
    </w:p>
  </w:footnote>
  <w:footnote w:type="continuationSeparator" w:id="0">
    <w:p w14:paraId="44FBEDFC" w14:textId="77777777" w:rsidR="002B66FB" w:rsidRDefault="002B66FB" w:rsidP="002B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CD50" w14:textId="054555E5" w:rsidR="002B66FB" w:rsidRDefault="00E80D6C" w:rsidP="002B66FB">
    <w:pPr>
      <w:pStyle w:val="Header"/>
      <w:jc w:val="center"/>
    </w:pPr>
    <w:r>
      <w:rPr>
        <w:noProof/>
      </w:rPr>
      <w:drawing>
        <wp:inline distT="0" distB="0" distL="0" distR="0" wp14:anchorId="6EC42F19" wp14:editId="72C367B4">
          <wp:extent cx="1760626" cy="1257300"/>
          <wp:effectExtent l="0" t="0" r="0" b="0"/>
          <wp:docPr id="1609159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159265" name="Picture 1609159265"/>
                  <pic:cNvPicPr/>
                </pic:nvPicPr>
                <pic:blipFill>
                  <a:blip r:embed="rId1">
                    <a:extLst>
                      <a:ext uri="{28A0092B-C50C-407E-A947-70E740481C1C}">
                        <a14:useLocalDpi xmlns:a14="http://schemas.microsoft.com/office/drawing/2010/main" val="0"/>
                      </a:ext>
                    </a:extLst>
                  </a:blip>
                  <a:stretch>
                    <a:fillRect/>
                  </a:stretch>
                </pic:blipFill>
                <pic:spPr>
                  <a:xfrm>
                    <a:off x="0" y="0"/>
                    <a:ext cx="1780889" cy="1271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A503B"/>
    <w:multiLevelType w:val="hybridMultilevel"/>
    <w:tmpl w:val="FB50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2F9F"/>
    <w:multiLevelType w:val="hybridMultilevel"/>
    <w:tmpl w:val="2764A7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1D289E"/>
    <w:multiLevelType w:val="hybridMultilevel"/>
    <w:tmpl w:val="CBBA2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7769090">
    <w:abstractNumId w:val="0"/>
  </w:num>
  <w:num w:numId="2" w16cid:durableId="1328945063">
    <w:abstractNumId w:val="2"/>
  </w:num>
  <w:num w:numId="3" w16cid:durableId="682786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58"/>
    <w:rsid w:val="000374F2"/>
    <w:rsid w:val="000724B1"/>
    <w:rsid w:val="002B66FB"/>
    <w:rsid w:val="005D7C23"/>
    <w:rsid w:val="00604976"/>
    <w:rsid w:val="00891638"/>
    <w:rsid w:val="009371F7"/>
    <w:rsid w:val="00C51AE6"/>
    <w:rsid w:val="00DF1AE5"/>
    <w:rsid w:val="00E13458"/>
    <w:rsid w:val="00E8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3A20"/>
  <w15:docId w15:val="{564BB2F2-84D6-4DA3-910B-4DB42644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58"/>
    <w:pPr>
      <w:ind w:left="720"/>
      <w:contextualSpacing/>
    </w:pPr>
  </w:style>
  <w:style w:type="paragraph" w:styleId="Header">
    <w:name w:val="header"/>
    <w:basedOn w:val="Normal"/>
    <w:link w:val="HeaderChar"/>
    <w:uiPriority w:val="99"/>
    <w:unhideWhenUsed/>
    <w:rsid w:val="002B6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FB"/>
  </w:style>
  <w:style w:type="paragraph" w:styleId="Footer">
    <w:name w:val="footer"/>
    <w:basedOn w:val="Normal"/>
    <w:link w:val="FooterChar"/>
    <w:uiPriority w:val="99"/>
    <w:unhideWhenUsed/>
    <w:rsid w:val="002B6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Staff</cp:lastModifiedBy>
  <cp:revision>2</cp:revision>
  <cp:lastPrinted>2022-01-04T22:12:00Z</cp:lastPrinted>
  <dcterms:created xsi:type="dcterms:W3CDTF">2023-04-06T17:45:00Z</dcterms:created>
  <dcterms:modified xsi:type="dcterms:W3CDTF">2023-04-06T17:45:00Z</dcterms:modified>
</cp:coreProperties>
</file>